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C0" w:rsidRDefault="001F3AC0" w:rsidP="001F3AC0">
      <w:pPr>
        <w:keepNext/>
        <w:spacing w:after="0" w:line="240" w:lineRule="auto"/>
        <w:outlineLvl w:val="0"/>
        <w:rPr>
          <w:rFonts w:ascii="Courier New" w:hAnsi="Courier New" w:cs="Courier New"/>
          <w:b/>
          <w:bCs/>
          <w:sz w:val="28"/>
          <w:szCs w:val="24"/>
          <w:u w:val="single"/>
        </w:rPr>
      </w:pPr>
      <w:r>
        <w:rPr>
          <w:rFonts w:ascii="Courier New" w:hAnsi="Courier New" w:cs="Courier New"/>
          <w:b/>
          <w:bCs/>
          <w:sz w:val="28"/>
          <w:szCs w:val="24"/>
          <w:u w:val="single"/>
        </w:rPr>
        <w:t>Závěrečný účet obce Hýsly za rok 201</w:t>
      </w:r>
      <w:r w:rsidR="00324566">
        <w:rPr>
          <w:rFonts w:ascii="Courier New" w:hAnsi="Courier New" w:cs="Courier New"/>
          <w:b/>
          <w:bCs/>
          <w:sz w:val="28"/>
          <w:szCs w:val="24"/>
          <w:u w:val="single"/>
        </w:rPr>
        <w:t>7</w:t>
      </w:r>
    </w:p>
    <w:p w:rsidR="001F3AC0" w:rsidRDefault="001F3AC0" w:rsidP="001F3AC0">
      <w:pPr>
        <w:keepNext/>
        <w:spacing w:after="0" w:line="240" w:lineRule="auto"/>
        <w:outlineLvl w:val="0"/>
        <w:rPr>
          <w:rFonts w:ascii="Courier New" w:hAnsi="Courier New" w:cs="Courier New"/>
          <w:b/>
          <w:bCs/>
          <w:sz w:val="28"/>
          <w:szCs w:val="24"/>
          <w:u w:val="single"/>
        </w:rPr>
      </w:pPr>
    </w:p>
    <w:p w:rsidR="001F3AC0" w:rsidRDefault="001F3AC0" w:rsidP="001F3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§17 zákona č. 250/2000 Sb., o rozpočtových pravidlech územních rozpočtů, ve znění platných předpisů.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Adresa:</w:t>
      </w:r>
      <w:r>
        <w:rPr>
          <w:rFonts w:ascii="Courier New" w:hAnsi="Courier New" w:cs="Courier New"/>
          <w:sz w:val="24"/>
          <w:szCs w:val="24"/>
        </w:rPr>
        <w:t xml:space="preserve"> Obec Hýsly, Hýsly 100, 69650, p. Moravany u Kyjova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IČ: 00488453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Tel. Spojení: 518 617 326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Email: </w:t>
      </w:r>
      <w:hyperlink r:id="rId5" w:history="1">
        <w:r w:rsidR="00BD0E43" w:rsidRPr="008B46E0">
          <w:rPr>
            <w:rStyle w:val="Hypertextovodkaz"/>
            <w:rFonts w:ascii="Courier New" w:hAnsi="Courier New" w:cs="Courier New"/>
            <w:sz w:val="24"/>
            <w:szCs w:val="24"/>
          </w:rPr>
          <w:t>obec@hysly.cz</w:t>
        </w:r>
      </w:hyperlink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Bankovní spojení: 1442458339/0800 ČS a.s., Kyjov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94-2614671/0710 ČNB</w:t>
      </w:r>
      <w:r>
        <w:rPr>
          <w:rFonts w:ascii="Courier New" w:hAnsi="Courier New" w:cs="Courier New"/>
          <w:sz w:val="24"/>
          <w:szCs w:val="24"/>
        </w:rPr>
        <w:tab/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Organizační struktura: 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:rsidR="001F3AC0" w:rsidRDefault="000A2C02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Starosta</w:t>
      </w:r>
      <w:r w:rsidR="001F3AC0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="00D12675">
        <w:rPr>
          <w:rFonts w:ascii="Courier New" w:hAnsi="Courier New" w:cs="Courier New"/>
          <w:sz w:val="24"/>
          <w:szCs w:val="24"/>
        </w:rPr>
        <w:t>Bc.</w:t>
      </w:r>
      <w:r w:rsidR="00BD0E43">
        <w:rPr>
          <w:rFonts w:ascii="Courier New" w:hAnsi="Courier New" w:cs="Courier New"/>
          <w:sz w:val="24"/>
          <w:szCs w:val="24"/>
        </w:rPr>
        <w:t>Libor</w:t>
      </w:r>
      <w:proofErr w:type="spellEnd"/>
      <w:r w:rsidR="00BD0E43">
        <w:rPr>
          <w:rFonts w:ascii="Courier New" w:hAnsi="Courier New" w:cs="Courier New"/>
          <w:sz w:val="24"/>
          <w:szCs w:val="24"/>
        </w:rPr>
        <w:t xml:space="preserve"> Orság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Místostarosta: Tomáš </w:t>
      </w:r>
      <w:proofErr w:type="spellStart"/>
      <w:r>
        <w:rPr>
          <w:rFonts w:ascii="Courier New" w:hAnsi="Courier New" w:cs="Courier New"/>
          <w:sz w:val="24"/>
          <w:szCs w:val="24"/>
        </w:rPr>
        <w:t>Polešovský</w:t>
      </w:r>
      <w:proofErr w:type="spellEnd"/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Počet členů zastupitelstva: 7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Obec je členem: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Sdružení obcí mikroregionu Moštěnka, 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Dobrovolný svazek obcí Severovýchod, 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Lesní družstvo Osvětimany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Zpracování agendy úřadu: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Veškerá agenda úřadu je počítačově zpracována programem KEO (KEO4, KEOW, KEOX) od firmy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Alis</w:t>
      </w:r>
      <w:proofErr w:type="spellEnd"/>
      <w:r>
        <w:rPr>
          <w:rFonts w:ascii="Courier New" w:hAnsi="Courier New" w:cs="Courier New"/>
          <w:bCs/>
          <w:sz w:val="24"/>
          <w:szCs w:val="24"/>
        </w:rPr>
        <w:t>, spol.</w:t>
      </w:r>
      <w:r w:rsidR="00681DC6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s r.o., Mariáns</w:t>
      </w:r>
      <w:r w:rsidR="00681DC6">
        <w:rPr>
          <w:rFonts w:ascii="Courier New" w:hAnsi="Courier New" w:cs="Courier New"/>
          <w:bCs/>
          <w:sz w:val="24"/>
          <w:szCs w:val="24"/>
        </w:rPr>
        <w:t>ká 538/21,</w:t>
      </w:r>
      <w:r>
        <w:rPr>
          <w:rFonts w:ascii="Courier New" w:hAnsi="Courier New" w:cs="Courier New"/>
          <w:bCs/>
          <w:sz w:val="24"/>
          <w:szCs w:val="24"/>
        </w:rPr>
        <w:t xml:space="preserve"> Česká Lípa.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Cs/>
          <w:sz w:val="24"/>
          <w:szCs w:val="24"/>
          <w:u w:val="single"/>
        </w:rPr>
      </w:pP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Rozpočtové hospodaření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78038B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Obec Hýsly hospodařila v roce 201</w:t>
      </w:r>
      <w:r w:rsidR="0078038B">
        <w:rPr>
          <w:rFonts w:ascii="Courier New" w:hAnsi="Courier New" w:cs="Courier New"/>
          <w:sz w:val="24"/>
          <w:szCs w:val="24"/>
        </w:rPr>
        <w:t>7</w:t>
      </w:r>
      <w:r w:rsidR="00E741D2">
        <w:rPr>
          <w:rFonts w:ascii="Courier New" w:hAnsi="Courier New" w:cs="Courier New"/>
          <w:sz w:val="24"/>
          <w:szCs w:val="24"/>
        </w:rPr>
        <w:t xml:space="preserve"> dle rozpočtu schváleného </w:t>
      </w:r>
      <w:r w:rsidR="0078038B">
        <w:rPr>
          <w:rFonts w:ascii="Courier New" w:hAnsi="Courier New" w:cs="Courier New"/>
          <w:sz w:val="24"/>
          <w:szCs w:val="24"/>
        </w:rPr>
        <w:t>27</w:t>
      </w:r>
      <w:r>
        <w:rPr>
          <w:rFonts w:ascii="Courier New" w:hAnsi="Courier New" w:cs="Courier New"/>
          <w:sz w:val="24"/>
          <w:szCs w:val="24"/>
        </w:rPr>
        <w:t>.</w:t>
      </w:r>
      <w:r w:rsidR="000A2C02">
        <w:rPr>
          <w:rFonts w:ascii="Courier New" w:hAnsi="Courier New" w:cs="Courier New"/>
          <w:sz w:val="24"/>
          <w:szCs w:val="24"/>
        </w:rPr>
        <w:t xml:space="preserve"> </w:t>
      </w:r>
      <w:r w:rsidR="0078038B">
        <w:rPr>
          <w:rFonts w:ascii="Courier New" w:hAnsi="Courier New" w:cs="Courier New"/>
          <w:sz w:val="24"/>
          <w:szCs w:val="24"/>
        </w:rPr>
        <w:t>3.</w:t>
      </w:r>
      <w:r w:rsidR="000A2C0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201</w:t>
      </w:r>
      <w:r w:rsidR="0078038B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 xml:space="preserve"> a </w:t>
      </w:r>
      <w:proofErr w:type="gramStart"/>
      <w:r w:rsidR="0078038B">
        <w:rPr>
          <w:rFonts w:ascii="Courier New" w:hAnsi="Courier New" w:cs="Courier New"/>
          <w:sz w:val="24"/>
          <w:szCs w:val="24"/>
        </w:rPr>
        <w:t>13ti</w:t>
      </w:r>
      <w:proofErr w:type="gramEnd"/>
      <w:r w:rsidR="0078038B">
        <w:rPr>
          <w:rFonts w:ascii="Courier New" w:hAnsi="Courier New" w:cs="Courier New"/>
          <w:sz w:val="24"/>
          <w:szCs w:val="24"/>
        </w:rPr>
        <w:t xml:space="preserve"> rozpočtovými opatřeními(viz Přehled uzavřených </w:t>
      </w:r>
      <w:proofErr w:type="spellStart"/>
      <w:r w:rsidR="0078038B">
        <w:rPr>
          <w:rFonts w:ascii="Courier New" w:hAnsi="Courier New" w:cs="Courier New"/>
          <w:sz w:val="24"/>
          <w:szCs w:val="24"/>
        </w:rPr>
        <w:t>rozp</w:t>
      </w:r>
      <w:proofErr w:type="spellEnd"/>
      <w:r w:rsidR="0078038B">
        <w:rPr>
          <w:rFonts w:ascii="Courier New" w:hAnsi="Courier New" w:cs="Courier New"/>
          <w:sz w:val="24"/>
          <w:szCs w:val="24"/>
        </w:rPr>
        <w:t>.</w:t>
      </w:r>
      <w:r w:rsidR="00C21B62">
        <w:rPr>
          <w:rFonts w:ascii="Courier New" w:hAnsi="Courier New" w:cs="Courier New"/>
          <w:sz w:val="24"/>
          <w:szCs w:val="24"/>
        </w:rPr>
        <w:t xml:space="preserve"> </w:t>
      </w:r>
      <w:r w:rsidR="0078038B">
        <w:rPr>
          <w:rFonts w:ascii="Courier New" w:hAnsi="Courier New" w:cs="Courier New"/>
          <w:sz w:val="24"/>
          <w:szCs w:val="24"/>
        </w:rPr>
        <w:t>změn)</w:t>
      </w:r>
    </w:p>
    <w:p w:rsidR="001F3AC0" w:rsidRDefault="00681DC6" w:rsidP="001F3AC0">
      <w:pPr>
        <w:tabs>
          <w:tab w:val="left" w:pos="63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Příjmy obce po změnách byly    </w:t>
      </w:r>
      <w:r w:rsidR="001F3AC0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E741D2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 </w:t>
      </w:r>
      <w:r w:rsidR="00FB773D">
        <w:rPr>
          <w:rFonts w:ascii="Courier New" w:hAnsi="Courier New" w:cs="Courier New"/>
          <w:sz w:val="24"/>
          <w:szCs w:val="24"/>
        </w:rPr>
        <w:t>830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B773D">
        <w:rPr>
          <w:rFonts w:ascii="Courier New" w:hAnsi="Courier New" w:cs="Courier New"/>
          <w:sz w:val="24"/>
          <w:szCs w:val="24"/>
        </w:rPr>
        <w:t>500</w:t>
      </w:r>
      <w:r w:rsidR="001F3AC0">
        <w:rPr>
          <w:rFonts w:ascii="Courier New" w:hAnsi="Courier New" w:cs="Courier New"/>
          <w:sz w:val="24"/>
          <w:szCs w:val="24"/>
        </w:rPr>
        <w:t>.-  ( RS</w:t>
      </w:r>
      <w:proofErr w:type="gramEnd"/>
      <w:r w:rsidR="001F3AC0">
        <w:rPr>
          <w:rFonts w:ascii="Courier New" w:hAnsi="Courier New" w:cs="Courier New"/>
          <w:sz w:val="24"/>
          <w:szCs w:val="24"/>
        </w:rPr>
        <w:t xml:space="preserve"> </w:t>
      </w:r>
      <w:r w:rsidR="0078038B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 </w:t>
      </w:r>
      <w:r w:rsidR="0078038B">
        <w:rPr>
          <w:rFonts w:ascii="Courier New" w:hAnsi="Courier New" w:cs="Courier New"/>
          <w:sz w:val="24"/>
          <w:szCs w:val="24"/>
        </w:rPr>
        <w:t>393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8038B">
        <w:rPr>
          <w:rFonts w:ascii="Courier New" w:hAnsi="Courier New" w:cs="Courier New"/>
          <w:sz w:val="24"/>
          <w:szCs w:val="24"/>
        </w:rPr>
        <w:t>200</w:t>
      </w:r>
      <w:r w:rsidR="001F3AC0">
        <w:rPr>
          <w:rFonts w:ascii="Courier New" w:hAnsi="Courier New" w:cs="Courier New"/>
          <w:sz w:val="24"/>
          <w:szCs w:val="24"/>
        </w:rPr>
        <w:t xml:space="preserve">.-)      </w:t>
      </w:r>
    </w:p>
    <w:p w:rsidR="001F3AC0" w:rsidRDefault="00681DC6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Výdaje obce po změnách byly   </w:t>
      </w:r>
      <w:r w:rsidR="001F3AC0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E741D2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 </w:t>
      </w:r>
      <w:r w:rsidR="00FB773D">
        <w:rPr>
          <w:rFonts w:ascii="Courier New" w:hAnsi="Courier New" w:cs="Courier New"/>
          <w:sz w:val="24"/>
          <w:szCs w:val="24"/>
        </w:rPr>
        <w:t>960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B773D">
        <w:rPr>
          <w:rFonts w:ascii="Courier New" w:hAnsi="Courier New" w:cs="Courier New"/>
          <w:sz w:val="24"/>
          <w:szCs w:val="24"/>
        </w:rPr>
        <w:t>500</w:t>
      </w:r>
      <w:r w:rsidR="001F3AC0">
        <w:rPr>
          <w:rFonts w:ascii="Courier New" w:hAnsi="Courier New" w:cs="Courier New"/>
          <w:sz w:val="24"/>
          <w:szCs w:val="24"/>
        </w:rPr>
        <w:t>.-  ( RS</w:t>
      </w:r>
      <w:proofErr w:type="gramEnd"/>
      <w:r w:rsidR="001F3AC0">
        <w:rPr>
          <w:rFonts w:ascii="Courier New" w:hAnsi="Courier New" w:cs="Courier New"/>
          <w:sz w:val="24"/>
          <w:szCs w:val="24"/>
        </w:rPr>
        <w:t xml:space="preserve"> </w:t>
      </w:r>
      <w:r w:rsidR="0078038B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 </w:t>
      </w:r>
      <w:r w:rsidR="0078038B">
        <w:rPr>
          <w:rFonts w:ascii="Courier New" w:hAnsi="Courier New" w:cs="Courier New"/>
          <w:sz w:val="24"/>
          <w:szCs w:val="24"/>
        </w:rPr>
        <w:t>393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8038B">
        <w:rPr>
          <w:rFonts w:ascii="Courier New" w:hAnsi="Courier New" w:cs="Courier New"/>
          <w:sz w:val="24"/>
          <w:szCs w:val="24"/>
        </w:rPr>
        <w:t>200</w:t>
      </w:r>
      <w:r w:rsidR="001F3AC0">
        <w:rPr>
          <w:rFonts w:ascii="Courier New" w:hAnsi="Courier New" w:cs="Courier New"/>
          <w:sz w:val="24"/>
          <w:szCs w:val="24"/>
        </w:rPr>
        <w:t xml:space="preserve">.-)           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Podrobné členění příjmů a výdajů </w:t>
      </w:r>
      <w:r>
        <w:rPr>
          <w:rFonts w:ascii="Courier New" w:hAnsi="Courier New" w:cs="Courier New"/>
          <w:sz w:val="24"/>
          <w:szCs w:val="24"/>
        </w:rPr>
        <w:t xml:space="preserve">dle rozpočtové skladby jsou k nahlédnutí ve výkaze pro hodnocení rozpočtu ÚSC na obecním úřadě a dálkovým přístupem na </w:t>
      </w:r>
      <w:hyperlink r:id="rId6" w:history="1">
        <w:r w:rsidR="00E741D2" w:rsidRPr="008B46E0">
          <w:rPr>
            <w:rStyle w:val="Hypertextovodkaz"/>
            <w:rFonts w:ascii="Courier New" w:hAnsi="Courier New" w:cs="Courier New"/>
            <w:sz w:val="24"/>
            <w:szCs w:val="24"/>
          </w:rPr>
          <w:t>www.hysly.cz</w:t>
        </w:r>
      </w:hyperlink>
      <w:r>
        <w:rPr>
          <w:rFonts w:ascii="Courier New" w:hAnsi="Courier New" w:cs="Courier New"/>
          <w:sz w:val="24"/>
          <w:szCs w:val="24"/>
        </w:rPr>
        <w:t xml:space="preserve"> v sekci úřední deska (výkaz FIN 2 - 12, Rozvaha, Výkaz zisku a ztrát a příloha plnění rozpočtu – příjmy, výdaje a financování. Výkazy a příloha obsahují údaje o stavu a vývoji majetku za běžný rok včetně popisu významných vlivů a změny stavů).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Dotace obce Hýsly v roce 201</w:t>
      </w:r>
      <w:r w:rsidR="00324566">
        <w:rPr>
          <w:rFonts w:ascii="Courier New" w:hAnsi="Courier New" w:cs="Courier New"/>
          <w:b/>
          <w:sz w:val="24"/>
          <w:szCs w:val="24"/>
          <w:u w:val="single"/>
        </w:rPr>
        <w:t>7</w:t>
      </w:r>
      <w:r>
        <w:rPr>
          <w:rFonts w:ascii="Courier New" w:hAnsi="Courier New" w:cs="Courier New"/>
          <w:b/>
          <w:sz w:val="24"/>
          <w:szCs w:val="24"/>
          <w:u w:val="single"/>
        </w:rPr>
        <w:t>: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 roce 201</w:t>
      </w:r>
      <w:r w:rsidR="00FB773D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502181">
        <w:rPr>
          <w:rFonts w:ascii="Courier New" w:hAnsi="Courier New" w:cs="Courier New"/>
          <w:sz w:val="24"/>
          <w:szCs w:val="24"/>
        </w:rPr>
        <w:t xml:space="preserve">měla </w:t>
      </w:r>
      <w:r>
        <w:rPr>
          <w:rFonts w:ascii="Courier New" w:hAnsi="Courier New" w:cs="Courier New"/>
          <w:sz w:val="24"/>
          <w:szCs w:val="24"/>
        </w:rPr>
        <w:t xml:space="preserve">obec Hýsly </w:t>
      </w:r>
      <w:r w:rsidR="00502181">
        <w:rPr>
          <w:rFonts w:ascii="Courier New" w:hAnsi="Courier New" w:cs="Courier New"/>
          <w:sz w:val="24"/>
          <w:szCs w:val="24"/>
        </w:rPr>
        <w:t xml:space="preserve">tyto </w:t>
      </w:r>
      <w:r>
        <w:rPr>
          <w:rFonts w:ascii="Courier New" w:hAnsi="Courier New" w:cs="Courier New"/>
          <w:sz w:val="24"/>
          <w:szCs w:val="24"/>
        </w:rPr>
        <w:t>dotace</w:t>
      </w:r>
      <w:r w:rsidR="00502181">
        <w:rPr>
          <w:rFonts w:ascii="Courier New" w:hAnsi="Courier New" w:cs="Courier New"/>
          <w:sz w:val="24"/>
          <w:szCs w:val="24"/>
        </w:rPr>
        <w:t>:</w:t>
      </w:r>
    </w:p>
    <w:p w:rsidR="00502181" w:rsidRDefault="00502181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Dotace na </w:t>
      </w:r>
      <w:r w:rsidR="00FB773D">
        <w:rPr>
          <w:rFonts w:ascii="Courier New" w:hAnsi="Courier New" w:cs="Courier New"/>
          <w:sz w:val="24"/>
          <w:szCs w:val="24"/>
        </w:rPr>
        <w:t>„Oprava hasičské zbrojnice v </w:t>
      </w:r>
      <w:proofErr w:type="spellStart"/>
      <w:r w:rsidR="00FB773D">
        <w:rPr>
          <w:rFonts w:ascii="Courier New" w:hAnsi="Courier New" w:cs="Courier New"/>
          <w:sz w:val="24"/>
          <w:szCs w:val="24"/>
        </w:rPr>
        <w:t>Hýslích</w:t>
      </w:r>
      <w:proofErr w:type="spellEnd"/>
      <w:r w:rsidR="00FB773D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A2C02">
        <w:rPr>
          <w:rFonts w:ascii="Courier New" w:hAnsi="Courier New" w:cs="Courier New"/>
          <w:sz w:val="24"/>
          <w:szCs w:val="24"/>
        </w:rPr>
        <w:t>–</w:t>
      </w:r>
      <w:r w:rsidR="00FB773D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FB773D">
        <w:rPr>
          <w:rFonts w:ascii="Courier New" w:hAnsi="Courier New" w:cs="Courier New"/>
          <w:sz w:val="24"/>
          <w:szCs w:val="24"/>
        </w:rPr>
        <w:t>3</w:t>
      </w:r>
      <w:r w:rsidR="000A2C02">
        <w:rPr>
          <w:rFonts w:ascii="Courier New" w:hAnsi="Courier New" w:cs="Courier New"/>
          <w:sz w:val="24"/>
          <w:szCs w:val="24"/>
        </w:rPr>
        <w:t xml:space="preserve">00 </w:t>
      </w:r>
      <w:r>
        <w:rPr>
          <w:rFonts w:ascii="Courier New" w:hAnsi="Courier New" w:cs="Courier New"/>
          <w:sz w:val="24"/>
          <w:szCs w:val="24"/>
        </w:rPr>
        <w:t>000.-</w:t>
      </w:r>
      <w:r w:rsidR="000A2C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B773D">
        <w:rPr>
          <w:rFonts w:ascii="Courier New" w:hAnsi="Courier New" w:cs="Courier New"/>
          <w:sz w:val="24"/>
          <w:szCs w:val="24"/>
        </w:rPr>
        <w:t>kč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, </w:t>
      </w:r>
      <w:r w:rsidR="00FB773D">
        <w:rPr>
          <w:rFonts w:ascii="Courier New" w:hAnsi="Courier New" w:cs="Courier New"/>
          <w:sz w:val="24"/>
          <w:szCs w:val="24"/>
        </w:rPr>
        <w:t>Dotace byla vyčerpána v plné výši.</w:t>
      </w:r>
    </w:p>
    <w:p w:rsidR="00502181" w:rsidRDefault="00502181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Dotace na volby do </w:t>
      </w:r>
      <w:r w:rsidR="00FB773D">
        <w:rPr>
          <w:rFonts w:ascii="Courier New" w:hAnsi="Courier New" w:cs="Courier New"/>
          <w:sz w:val="24"/>
          <w:szCs w:val="24"/>
        </w:rPr>
        <w:t>Parlamentu ČR</w:t>
      </w:r>
      <w:r>
        <w:rPr>
          <w:rFonts w:ascii="Courier New" w:hAnsi="Courier New" w:cs="Courier New"/>
          <w:sz w:val="24"/>
          <w:szCs w:val="24"/>
        </w:rPr>
        <w:t xml:space="preserve"> byla ve výši </w:t>
      </w:r>
      <w:proofErr w:type="gramStart"/>
      <w:r>
        <w:rPr>
          <w:rFonts w:ascii="Courier New" w:hAnsi="Courier New" w:cs="Courier New"/>
          <w:sz w:val="24"/>
          <w:szCs w:val="24"/>
        </w:rPr>
        <w:t>24 0</w:t>
      </w:r>
      <w:r w:rsidR="00FB773D">
        <w:rPr>
          <w:rFonts w:ascii="Courier New" w:hAnsi="Courier New" w:cs="Courier New"/>
          <w:sz w:val="24"/>
          <w:szCs w:val="24"/>
        </w:rPr>
        <w:t>91</w:t>
      </w:r>
      <w:r>
        <w:rPr>
          <w:rFonts w:ascii="Courier New" w:hAnsi="Courier New" w:cs="Courier New"/>
          <w:sz w:val="24"/>
          <w:szCs w:val="24"/>
        </w:rPr>
        <w:t>.-</w:t>
      </w:r>
      <w:r w:rsidR="000A2C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kč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a vyčerpáno bylo </w:t>
      </w:r>
      <w:r w:rsidR="00FB773D">
        <w:rPr>
          <w:rFonts w:ascii="Courier New" w:hAnsi="Courier New" w:cs="Courier New"/>
          <w:sz w:val="24"/>
          <w:szCs w:val="24"/>
        </w:rPr>
        <w:t>17</w:t>
      </w:r>
      <w:r w:rsidR="00681DC6">
        <w:rPr>
          <w:rFonts w:ascii="Courier New" w:hAnsi="Courier New" w:cs="Courier New"/>
          <w:sz w:val="24"/>
          <w:szCs w:val="24"/>
        </w:rPr>
        <w:t xml:space="preserve"> </w:t>
      </w:r>
      <w:r w:rsidR="00FB773D">
        <w:rPr>
          <w:rFonts w:ascii="Courier New" w:hAnsi="Courier New" w:cs="Courier New"/>
          <w:sz w:val="24"/>
          <w:szCs w:val="24"/>
        </w:rPr>
        <w:t>175</w:t>
      </w:r>
      <w:r>
        <w:rPr>
          <w:rFonts w:ascii="Courier New" w:hAnsi="Courier New" w:cs="Courier New"/>
          <w:sz w:val="24"/>
          <w:szCs w:val="24"/>
        </w:rPr>
        <w:t>.-kč. V roce 201</w:t>
      </w:r>
      <w:r w:rsidR="00FB773D"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 xml:space="preserve"> bylo vráceno </w:t>
      </w:r>
      <w:proofErr w:type="gramStart"/>
      <w:r w:rsidR="00FB773D">
        <w:rPr>
          <w:rFonts w:ascii="Courier New" w:hAnsi="Courier New" w:cs="Courier New"/>
          <w:sz w:val="24"/>
          <w:szCs w:val="24"/>
        </w:rPr>
        <w:t>6</w:t>
      </w:r>
      <w:r w:rsidR="000A2C02">
        <w:rPr>
          <w:rFonts w:ascii="Courier New" w:hAnsi="Courier New" w:cs="Courier New"/>
          <w:sz w:val="24"/>
          <w:szCs w:val="24"/>
        </w:rPr>
        <w:t xml:space="preserve"> </w:t>
      </w:r>
      <w:r w:rsidR="00FB773D">
        <w:rPr>
          <w:rFonts w:ascii="Courier New" w:hAnsi="Courier New" w:cs="Courier New"/>
          <w:sz w:val="24"/>
          <w:szCs w:val="24"/>
        </w:rPr>
        <w:t>916</w:t>
      </w:r>
      <w:r>
        <w:rPr>
          <w:rFonts w:ascii="Courier New" w:hAnsi="Courier New" w:cs="Courier New"/>
          <w:sz w:val="24"/>
          <w:szCs w:val="24"/>
        </w:rPr>
        <w:t>.-</w:t>
      </w:r>
      <w:r w:rsidR="000A2C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kč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0A2C02" w:rsidRDefault="00502181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Dotace na státní politiku zaměstnanosti z ÚP byla ve výši </w:t>
      </w:r>
    </w:p>
    <w:p w:rsidR="00502181" w:rsidRPr="009C0688" w:rsidRDefault="00990A2B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330</w:t>
      </w:r>
      <w:r w:rsidR="000A2C0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579</w:t>
      </w:r>
      <w:r w:rsidR="00502181">
        <w:rPr>
          <w:rFonts w:ascii="Courier New" w:hAnsi="Courier New" w:cs="Courier New"/>
          <w:sz w:val="24"/>
          <w:szCs w:val="24"/>
        </w:rPr>
        <w:t>.-</w:t>
      </w:r>
      <w:r w:rsidR="000A2C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02181">
        <w:rPr>
          <w:rFonts w:ascii="Courier New" w:hAnsi="Courier New" w:cs="Courier New"/>
          <w:sz w:val="24"/>
          <w:szCs w:val="24"/>
        </w:rPr>
        <w:t>kč</w:t>
      </w:r>
      <w:proofErr w:type="spellEnd"/>
      <w:proofErr w:type="gramEnd"/>
      <w:r w:rsidR="00502181">
        <w:rPr>
          <w:rFonts w:ascii="Courier New" w:hAnsi="Courier New" w:cs="Courier New"/>
          <w:sz w:val="24"/>
          <w:szCs w:val="24"/>
        </w:rPr>
        <w:t xml:space="preserve"> a byla vyčerpána v plné výši.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Hospodaření s majetkem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Inventura byla provedena k 31.</w:t>
      </w:r>
      <w:r w:rsidR="000A2C0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12.</w:t>
      </w:r>
      <w:r w:rsidR="000A2C0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201</w:t>
      </w:r>
      <w:r w:rsidR="00990A2B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>.</w:t>
      </w:r>
    </w:p>
    <w:p w:rsidR="001F3AC0" w:rsidRPr="00F52AED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Výsledek inventury: </w:t>
      </w:r>
      <w:r w:rsidRPr="00F52AED">
        <w:rPr>
          <w:rFonts w:ascii="Courier New" w:hAnsi="Courier New" w:cs="Courier New"/>
          <w:sz w:val="24"/>
          <w:szCs w:val="24"/>
        </w:rPr>
        <w:t>Nebyly zjištěny rozdíly mezi účetním stavem a skutečností.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Doplňující informace k rozvaze:</w:t>
      </w:r>
    </w:p>
    <w:p w:rsidR="001F3AC0" w:rsidRPr="00A01524" w:rsidRDefault="001F3AC0" w:rsidP="001F3AC0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1F3AC0" w:rsidRDefault="001F3AC0" w:rsidP="001F3A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Porovnání aktiv a pasiv</w:t>
      </w:r>
      <w:r w:rsidR="00DF42E8">
        <w:rPr>
          <w:rFonts w:ascii="Courier New" w:hAnsi="Courier New" w:cs="Courier New"/>
        </w:rPr>
        <w:t xml:space="preserve"> viz příloha porovnání aktivních a pasivních účtů.</w:t>
      </w:r>
    </w:p>
    <w:p w:rsidR="001F3AC0" w:rsidRDefault="001F3AC0" w:rsidP="001F3A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</w:t>
      </w:r>
    </w:p>
    <w:p w:rsidR="001F3AC0" w:rsidRDefault="001F3AC0" w:rsidP="001F3A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F3AC0" w:rsidRPr="0023740B" w:rsidRDefault="001F3AC0" w:rsidP="001F3A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23740B">
        <w:rPr>
          <w:rFonts w:ascii="Courier New" w:hAnsi="Courier New" w:cs="Courier New"/>
          <w:b/>
          <w:bCs/>
          <w:sz w:val="24"/>
          <w:szCs w:val="24"/>
          <w:u w:val="single"/>
        </w:rPr>
        <w:t>Porovnání závazků a pohledávek</w:t>
      </w:r>
    </w:p>
    <w:p w:rsidR="001F3AC0" w:rsidRPr="0023740B" w:rsidRDefault="001F3AC0" w:rsidP="001F3A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740B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</w:t>
      </w:r>
    </w:p>
    <w:p w:rsidR="001F3AC0" w:rsidRPr="00F03D6F" w:rsidRDefault="001F3AC0" w:rsidP="00F03D6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F03D6F">
        <w:rPr>
          <w:rFonts w:ascii="Courier New" w:hAnsi="Courier New" w:cs="Courier New"/>
          <w:bCs/>
          <w:sz w:val="20"/>
          <w:szCs w:val="20"/>
        </w:rPr>
        <w:t>Závazky</w:t>
      </w:r>
      <w:r w:rsidR="00F03D6F" w:rsidRPr="00F03D6F">
        <w:rPr>
          <w:rFonts w:ascii="Courier New" w:hAnsi="Courier New" w:cs="Courier New"/>
          <w:bCs/>
          <w:sz w:val="20"/>
          <w:szCs w:val="20"/>
        </w:rPr>
        <w:t xml:space="preserve"> a p</w:t>
      </w:r>
      <w:r w:rsidRPr="00F03D6F">
        <w:rPr>
          <w:rFonts w:ascii="Courier New" w:hAnsi="Courier New" w:cs="Courier New"/>
          <w:sz w:val="20"/>
          <w:szCs w:val="20"/>
        </w:rPr>
        <w:t>ohledávky</w:t>
      </w:r>
      <w:r w:rsidR="00F03D6F">
        <w:rPr>
          <w:rFonts w:ascii="Courier New" w:hAnsi="Courier New" w:cs="Courier New"/>
          <w:sz w:val="20"/>
          <w:szCs w:val="20"/>
        </w:rPr>
        <w:t xml:space="preserve"> viz příloha porovnání závazků a pohledávek.</w:t>
      </w:r>
    </w:p>
    <w:p w:rsidR="001F3AC0" w:rsidRPr="0023740B" w:rsidRDefault="001F3AC0" w:rsidP="001F3A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1F3AC0" w:rsidRDefault="001F3AC0" w:rsidP="001F3A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Zpráva o výsledku přezkoumání hospodaření obce Hýsly za rok 201</w:t>
      </w:r>
      <w:r w:rsidR="00990A2B">
        <w:rPr>
          <w:rFonts w:ascii="Courier New" w:hAnsi="Courier New" w:cs="Courier New"/>
          <w:b/>
          <w:sz w:val="24"/>
          <w:szCs w:val="24"/>
          <w:u w:val="single"/>
        </w:rPr>
        <w:t>7</w:t>
      </w:r>
      <w:r>
        <w:rPr>
          <w:rFonts w:ascii="Courier New" w:hAnsi="Courier New" w:cs="Courier New"/>
          <w:b/>
          <w:sz w:val="24"/>
          <w:szCs w:val="24"/>
          <w:u w:val="single"/>
        </w:rPr>
        <w:t>:</w:t>
      </w:r>
    </w:p>
    <w:p w:rsidR="009B7C7C" w:rsidRDefault="009B7C7C" w:rsidP="001F3AC0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:rsidR="009B7C7C" w:rsidRPr="00865A8A" w:rsidRDefault="009B7C7C" w:rsidP="00865A8A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sz w:val="21"/>
          <w:szCs w:val="21"/>
          <w:lang w:eastAsia="en-US"/>
        </w:rPr>
      </w:pPr>
      <w:r w:rsidRPr="00F52AED">
        <w:rPr>
          <w:rFonts w:ascii="Courier New" w:eastAsiaTheme="minorHAnsi" w:hAnsi="Courier New" w:cs="Courier New"/>
          <w:b/>
          <w:lang w:eastAsia="en-US"/>
        </w:rPr>
        <w:t>Při</w:t>
      </w:r>
      <w:r w:rsidRPr="00F52AED">
        <w:rPr>
          <w:rFonts w:ascii="Courier New" w:eastAsiaTheme="minorHAnsi" w:hAnsi="Courier New" w:cs="Courier New"/>
          <w:b/>
          <w:sz w:val="25"/>
          <w:szCs w:val="25"/>
          <w:lang w:eastAsia="en-US"/>
        </w:rPr>
        <w:t xml:space="preserve"> </w:t>
      </w:r>
      <w:r w:rsidRPr="00F52AED">
        <w:rPr>
          <w:rFonts w:ascii="Courier New" w:eastAsiaTheme="minorHAnsi" w:hAnsi="Courier New" w:cs="Courier New"/>
          <w:b/>
          <w:sz w:val="23"/>
          <w:szCs w:val="23"/>
          <w:lang w:eastAsia="en-US"/>
        </w:rPr>
        <w:t xml:space="preserve">přezkoumání hospodaření </w:t>
      </w:r>
      <w:r w:rsidRPr="00F52AED">
        <w:rPr>
          <w:rFonts w:ascii="Courier New" w:eastAsiaTheme="minorHAnsi" w:hAnsi="Courier New" w:cs="Courier New"/>
          <w:b/>
          <w:sz w:val="21"/>
          <w:szCs w:val="21"/>
          <w:lang w:eastAsia="en-US"/>
        </w:rPr>
        <w:t xml:space="preserve">obce </w:t>
      </w:r>
      <w:r w:rsidRPr="00F52AED">
        <w:rPr>
          <w:rFonts w:ascii="Courier New" w:eastAsiaTheme="minorHAnsi" w:hAnsi="Courier New" w:cs="Courier New"/>
          <w:b/>
          <w:sz w:val="23"/>
          <w:szCs w:val="23"/>
          <w:lang w:eastAsia="en-US"/>
        </w:rPr>
        <w:t xml:space="preserve">Hýsly </w:t>
      </w:r>
      <w:r w:rsidRPr="00F52AED">
        <w:rPr>
          <w:rFonts w:ascii="Courier New" w:eastAsiaTheme="minorHAnsi" w:hAnsi="Courier New" w:cs="Courier New"/>
          <w:b/>
          <w:lang w:eastAsia="en-US"/>
        </w:rPr>
        <w:t xml:space="preserve">za </w:t>
      </w:r>
      <w:r w:rsidRPr="00F52AED">
        <w:rPr>
          <w:rFonts w:ascii="Courier New" w:eastAsiaTheme="minorHAnsi" w:hAnsi="Courier New" w:cs="Courier New"/>
          <w:b/>
          <w:sz w:val="23"/>
          <w:szCs w:val="23"/>
          <w:lang w:eastAsia="en-US"/>
        </w:rPr>
        <w:t xml:space="preserve">rok </w:t>
      </w:r>
      <w:r w:rsidRPr="00F52AED">
        <w:rPr>
          <w:rFonts w:ascii="Courier New" w:eastAsiaTheme="minorHAnsi" w:hAnsi="Courier New" w:cs="Courier New"/>
          <w:b/>
          <w:sz w:val="21"/>
          <w:szCs w:val="21"/>
          <w:lang w:eastAsia="en-US"/>
        </w:rPr>
        <w:t>201</w:t>
      </w:r>
      <w:r w:rsidR="00990A2B">
        <w:rPr>
          <w:rFonts w:ascii="Courier New" w:eastAsiaTheme="minorHAnsi" w:hAnsi="Courier New" w:cs="Courier New"/>
          <w:b/>
          <w:sz w:val="21"/>
          <w:szCs w:val="21"/>
          <w:lang w:eastAsia="en-US"/>
        </w:rPr>
        <w:t>7</w:t>
      </w:r>
      <w:r w:rsidR="00865A8A">
        <w:rPr>
          <w:rFonts w:ascii="Courier New" w:eastAsiaTheme="minorHAnsi" w:hAnsi="Courier New" w:cs="Courier New"/>
          <w:b/>
          <w:sz w:val="21"/>
          <w:szCs w:val="21"/>
          <w:lang w:eastAsia="en-US"/>
        </w:rPr>
        <w:t xml:space="preserve"> </w:t>
      </w:r>
      <w:r w:rsidRPr="00F52AED">
        <w:rPr>
          <w:rFonts w:ascii="Courier New" w:eastAsiaTheme="minorHAnsi" w:hAnsi="Courier New" w:cs="Courier New"/>
          <w:b/>
          <w:lang w:eastAsia="en-US"/>
        </w:rPr>
        <w:t>byly zjištěny chyby a nedostatky</w:t>
      </w:r>
    </w:p>
    <w:p w:rsidR="000A2C02" w:rsidRPr="00F52AED" w:rsidRDefault="000A2C02" w:rsidP="00546CE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b/>
          <w:lang w:eastAsia="en-US"/>
        </w:rPr>
      </w:pPr>
    </w:p>
    <w:p w:rsidR="009B7C7C" w:rsidRPr="00F52AED" w:rsidRDefault="00990A2B" w:rsidP="00546CE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19"/>
          <w:szCs w:val="19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které nemají závažnost nedostatků uvedených v </w:t>
      </w:r>
      <w:r w:rsidR="009B7C7C" w:rsidRPr="00F52AE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§ </w:t>
      </w:r>
      <w:r w:rsidR="009B7C7C" w:rsidRPr="00F52AED">
        <w:rPr>
          <w:rFonts w:ascii="Courier New" w:eastAsiaTheme="minorHAnsi" w:hAnsi="Courier New" w:cs="Courier New"/>
          <w:sz w:val="19"/>
          <w:szCs w:val="19"/>
          <w:lang w:eastAsia="en-US"/>
        </w:rPr>
        <w:t xml:space="preserve">10 </w:t>
      </w:r>
      <w:r w:rsidR="009B7C7C" w:rsidRPr="00F52AE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odst. </w:t>
      </w:r>
      <w:r w:rsidR="009B7C7C" w:rsidRPr="00F52AED">
        <w:rPr>
          <w:rFonts w:ascii="Courier New" w:eastAsiaTheme="minorHAnsi" w:hAnsi="Courier New" w:cs="Courier New"/>
          <w:sz w:val="19"/>
          <w:szCs w:val="19"/>
          <w:lang w:eastAsia="en-US"/>
        </w:rPr>
        <w:t xml:space="preserve">3 </w:t>
      </w:r>
      <w:r w:rsidR="009B7C7C" w:rsidRPr="00F52AED">
        <w:rPr>
          <w:rFonts w:ascii="Courier New" w:eastAsiaTheme="minorHAnsi" w:hAnsi="Courier New" w:cs="Courier New"/>
          <w:sz w:val="21"/>
          <w:szCs w:val="21"/>
          <w:lang w:eastAsia="en-US"/>
        </w:rPr>
        <w:t xml:space="preserve">písm. </w:t>
      </w:r>
      <w:r w:rsidR="009B7C7C" w:rsidRPr="00F52AE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c) </w:t>
      </w:r>
      <w:r w:rsidR="009B7C7C" w:rsidRPr="00F52AED">
        <w:rPr>
          <w:rFonts w:ascii="Courier New" w:eastAsiaTheme="minorHAnsi" w:hAnsi="Courier New" w:cs="Courier New"/>
          <w:sz w:val="21"/>
          <w:szCs w:val="21"/>
          <w:lang w:eastAsia="en-US"/>
        </w:rPr>
        <w:t xml:space="preserve">zákona </w:t>
      </w:r>
      <w:r w:rsidR="009B7C7C" w:rsidRPr="00F52AE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o </w:t>
      </w:r>
      <w:r w:rsidR="009B7C7C" w:rsidRPr="00F52AED">
        <w:rPr>
          <w:rFonts w:ascii="Courier New" w:eastAsiaTheme="minorHAnsi" w:hAnsi="Courier New" w:cs="Courier New"/>
          <w:sz w:val="21"/>
          <w:szCs w:val="21"/>
          <w:lang w:eastAsia="en-US"/>
        </w:rPr>
        <w:t xml:space="preserve">přezkoumávání </w:t>
      </w:r>
      <w:r w:rsidR="009B7C7C" w:rsidRPr="00F52AED">
        <w:rPr>
          <w:rFonts w:ascii="Courier New" w:eastAsiaTheme="minorHAnsi" w:hAnsi="Courier New" w:cs="Courier New"/>
          <w:sz w:val="19"/>
          <w:szCs w:val="19"/>
          <w:lang w:eastAsia="en-US"/>
        </w:rPr>
        <w:t>hospodaření, a to</w:t>
      </w:r>
    </w:p>
    <w:p w:rsidR="009B7C7C" w:rsidRDefault="009B7C7C" w:rsidP="009B7C7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1"/>
          <w:szCs w:val="21"/>
          <w:lang w:eastAsia="en-US"/>
        </w:rPr>
      </w:pPr>
      <w:r w:rsidRPr="009B7C7C">
        <w:rPr>
          <w:rFonts w:ascii="Courier New" w:eastAsiaTheme="minorHAnsi" w:hAnsi="Courier New" w:cs="Courier New"/>
          <w:sz w:val="33"/>
          <w:szCs w:val="33"/>
          <w:lang w:eastAsia="en-US"/>
        </w:rPr>
        <w:t xml:space="preserve">- </w:t>
      </w:r>
      <w:r w:rsidR="00990A2B">
        <w:rPr>
          <w:rFonts w:ascii="Courier New" w:eastAsiaTheme="minorHAnsi" w:hAnsi="Courier New" w:cs="Courier New"/>
          <w:sz w:val="23"/>
          <w:szCs w:val="23"/>
          <w:lang w:eastAsia="en-US"/>
        </w:rPr>
        <w:t>Zadavatel neuveřejnil na profilu zadavatele smlouvu uzavřenou na veřejnou zakázku včetně všech jejich změn a dodatků v souladu se zákonem.</w:t>
      </w:r>
    </w:p>
    <w:p w:rsidR="00633BC0" w:rsidRDefault="00990A2B" w:rsidP="009B7C7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1"/>
          <w:szCs w:val="21"/>
          <w:lang w:eastAsia="en-US"/>
        </w:rPr>
      </w:pPr>
      <w:r>
        <w:rPr>
          <w:rFonts w:ascii="Courier New" w:eastAsiaTheme="minorHAnsi" w:hAnsi="Courier New" w:cs="Courier New"/>
          <w:sz w:val="21"/>
          <w:szCs w:val="21"/>
          <w:lang w:eastAsia="en-US"/>
        </w:rPr>
        <w:t xml:space="preserve">- </w:t>
      </w:r>
      <w:r w:rsidR="00865A8A">
        <w:rPr>
          <w:rFonts w:ascii="Courier New" w:eastAsiaTheme="minorHAnsi" w:hAnsi="Courier New" w:cs="Courier New"/>
          <w:sz w:val="21"/>
          <w:szCs w:val="21"/>
          <w:lang w:eastAsia="en-US"/>
        </w:rPr>
        <w:t>při přezkoumání hospodaření za rok 2017 nebyla zjištěna žádná závažná rizika, která by mohla mít negativní dopad na hospodaření územního celku v budoucnosti.</w:t>
      </w:r>
    </w:p>
    <w:p w:rsidR="00865A8A" w:rsidRPr="009B7C7C" w:rsidRDefault="00865A8A" w:rsidP="009B7C7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Zpráva o výsledku hospodaření obce je k nahlédnutí na obecním úřadě a elektronicky na </w:t>
      </w:r>
      <w:hyperlink r:id="rId7" w:history="1">
        <w:r w:rsidR="00DA7CE5" w:rsidRPr="008B46E0">
          <w:rPr>
            <w:rStyle w:val="Hypertextovodkaz"/>
            <w:rFonts w:ascii="Courier New" w:hAnsi="Courier New" w:cs="Courier New"/>
            <w:sz w:val="24"/>
            <w:szCs w:val="24"/>
          </w:rPr>
          <w:t>www.hysly.</w:t>
        </w:r>
      </w:hyperlink>
      <w:r w:rsidR="00502181">
        <w:rPr>
          <w:rStyle w:val="Hypertextovodkaz"/>
          <w:rFonts w:ascii="Courier New" w:hAnsi="Courier New" w:cs="Courier New"/>
          <w:sz w:val="24"/>
          <w:szCs w:val="24"/>
        </w:rPr>
        <w:t>cz</w:t>
      </w:r>
      <w:r>
        <w:rPr>
          <w:rFonts w:ascii="Courier New" w:hAnsi="Courier New" w:cs="Courier New"/>
          <w:sz w:val="24"/>
          <w:szCs w:val="24"/>
        </w:rPr>
        <w:t xml:space="preserve"> v sekci úřední deska.  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Přílohy: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Fin 2-12M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Rozvaha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Výkaz zisku a ztráty</w:t>
      </w:r>
    </w:p>
    <w:p w:rsidR="00C21B62" w:rsidRDefault="00C21B62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Příloha</w:t>
      </w:r>
    </w:p>
    <w:p w:rsidR="00C21B62" w:rsidRDefault="00C21B62" w:rsidP="00C21B6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Podrobné členění příjmů, výdajů a financování – plnění rozpočtu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Zpráva o přezkumu hospodaření obce</w:t>
      </w:r>
    </w:p>
    <w:p w:rsidR="001F3AC0" w:rsidRDefault="00F03D6F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Porovnání aktivních a pasivních účtů</w:t>
      </w:r>
    </w:p>
    <w:p w:rsidR="00F92480" w:rsidRDefault="00F9248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Přehled uzavřených rozpočtových změn</w:t>
      </w:r>
      <w:bookmarkStart w:id="0" w:name="_GoBack"/>
      <w:bookmarkEnd w:id="0"/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Inventarizační zpráva 201</w:t>
      </w:r>
      <w:r w:rsidR="00C21B62">
        <w:rPr>
          <w:rFonts w:ascii="Courier New" w:hAnsi="Courier New" w:cs="Courier New"/>
          <w:sz w:val="24"/>
          <w:szCs w:val="24"/>
        </w:rPr>
        <w:t>7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Závěrečný účet DSO Moštěnka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LDO výkaz zisku a ztráty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Závěrečný účet DS Severovýchod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65A8A" w:rsidRDefault="00865A8A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Zpracovala:</w:t>
      </w:r>
      <w:r>
        <w:rPr>
          <w:rFonts w:ascii="Courier New" w:hAnsi="Courier New" w:cs="Courier New"/>
          <w:sz w:val="24"/>
          <w:szCs w:val="24"/>
        </w:rPr>
        <w:t xml:space="preserve"> Božena Martinková    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2C02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Vyvěšeno i elektronicky</w:t>
      </w:r>
      <w:r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0A2C02">
        <w:rPr>
          <w:rFonts w:ascii="Courier New" w:hAnsi="Courier New" w:cs="Courier New"/>
          <w:sz w:val="24"/>
          <w:szCs w:val="24"/>
        </w:rPr>
        <w:t>27. 3. 2018</w:t>
      </w:r>
      <w:r>
        <w:rPr>
          <w:rFonts w:ascii="Courier New" w:hAnsi="Courier New" w:cs="Courier New"/>
          <w:sz w:val="24"/>
          <w:szCs w:val="24"/>
        </w:rPr>
        <w:t xml:space="preserve">    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Schváleno:</w:t>
      </w:r>
    </w:p>
    <w:p w:rsidR="001F3AC0" w:rsidRDefault="001F3AC0" w:rsidP="001F3AC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F3AC0" w:rsidRDefault="00546CED" w:rsidP="001F3AC0">
      <w:pPr>
        <w:spacing w:after="0" w:line="240" w:lineRule="auto"/>
      </w:pPr>
      <w:r>
        <w:rPr>
          <w:rFonts w:ascii="Courier New" w:hAnsi="Courier New" w:cs="Courier New"/>
          <w:b/>
          <w:sz w:val="24"/>
          <w:szCs w:val="24"/>
          <w:u w:val="single"/>
        </w:rPr>
        <w:t>St</w:t>
      </w:r>
      <w:r w:rsidR="001F3AC0">
        <w:rPr>
          <w:rFonts w:ascii="Courier New" w:hAnsi="Courier New" w:cs="Courier New"/>
          <w:b/>
          <w:sz w:val="24"/>
          <w:szCs w:val="24"/>
          <w:u w:val="single"/>
        </w:rPr>
        <w:t>arosta obce:</w:t>
      </w:r>
      <w:r w:rsidR="001F3AC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Bc. Libor Orság</w:t>
      </w:r>
    </w:p>
    <w:sectPr w:rsidR="001F3AC0" w:rsidSect="001B7D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E02A7"/>
    <w:multiLevelType w:val="hybridMultilevel"/>
    <w:tmpl w:val="00447C2A"/>
    <w:lvl w:ilvl="0" w:tplc="32EE29FC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70"/>
    <w:rsid w:val="000A2C02"/>
    <w:rsid w:val="001F3AC0"/>
    <w:rsid w:val="00324566"/>
    <w:rsid w:val="00502181"/>
    <w:rsid w:val="00546CED"/>
    <w:rsid w:val="00633BC0"/>
    <w:rsid w:val="00681DC6"/>
    <w:rsid w:val="0078038B"/>
    <w:rsid w:val="007970C0"/>
    <w:rsid w:val="007B1470"/>
    <w:rsid w:val="00865A8A"/>
    <w:rsid w:val="009603DF"/>
    <w:rsid w:val="00990A2B"/>
    <w:rsid w:val="009B7C7C"/>
    <w:rsid w:val="00A05D97"/>
    <w:rsid w:val="00B15CE2"/>
    <w:rsid w:val="00BD0E43"/>
    <w:rsid w:val="00C21B62"/>
    <w:rsid w:val="00D12675"/>
    <w:rsid w:val="00D30518"/>
    <w:rsid w:val="00DA7CE5"/>
    <w:rsid w:val="00DF42E8"/>
    <w:rsid w:val="00E741D2"/>
    <w:rsid w:val="00F03D6F"/>
    <w:rsid w:val="00F52AED"/>
    <w:rsid w:val="00F92480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71EE8-3E7A-49F2-A8E1-49BDF15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AC0"/>
    <w:pPr>
      <w:spacing w:line="25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3AC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3D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B62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ysly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ysly.cz" TargetMode="External"/><Relationship Id="rId5" Type="http://schemas.openxmlformats.org/officeDocument/2006/relationships/hyperlink" Target="mailto:obec@hysl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hysly</dc:creator>
  <cp:keywords/>
  <dc:description/>
  <cp:lastModifiedBy>hysly</cp:lastModifiedBy>
  <cp:revision>24</cp:revision>
  <cp:lastPrinted>2018-03-26T06:10:00Z</cp:lastPrinted>
  <dcterms:created xsi:type="dcterms:W3CDTF">2017-03-20T12:13:00Z</dcterms:created>
  <dcterms:modified xsi:type="dcterms:W3CDTF">2018-03-26T06:12:00Z</dcterms:modified>
</cp:coreProperties>
</file>